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68B2" w14:textId="7C677BF2" w:rsidR="00790927" w:rsidRPr="00483E89" w:rsidRDefault="00790927" w:rsidP="00483E89">
      <w:pPr>
        <w:spacing w:line="240" w:lineRule="auto"/>
        <w:contextualSpacing/>
        <w:jc w:val="center"/>
        <w:rPr>
          <w:rFonts w:eastAsiaTheme="majorEastAsia" w:hint="cs"/>
          <w:b/>
          <w:bCs/>
          <w:spacing w:val="-10"/>
          <w:kern w:val="28"/>
        </w:rPr>
      </w:pPr>
      <w:r w:rsidRPr="00483E89">
        <w:rPr>
          <w:rFonts w:eastAsiaTheme="majorEastAsia" w:hint="cs"/>
          <w:b/>
          <w:bCs/>
          <w:spacing w:val="-10"/>
          <w:kern w:val="28"/>
          <w:cs/>
        </w:rPr>
        <w:t>โครงการศึกษาพฤติกรรมผู้บริโภคเพื่อพัฒนาแบบแผนธุรกิจ (</w:t>
      </w:r>
      <w:r w:rsidRPr="00483E89">
        <w:rPr>
          <w:rFonts w:eastAsiaTheme="majorEastAsia" w:hint="cs"/>
          <w:b/>
          <w:bCs/>
          <w:spacing w:val="-10"/>
          <w:kern w:val="28"/>
        </w:rPr>
        <w:t xml:space="preserve">Business Model) </w:t>
      </w:r>
      <w:r w:rsidRPr="00483E89">
        <w:rPr>
          <w:rFonts w:eastAsiaTheme="majorEastAsia" w:hint="cs"/>
          <w:b/>
          <w:bCs/>
          <w:spacing w:val="-10"/>
          <w:kern w:val="28"/>
          <w:cs/>
        </w:rPr>
        <w:t>สำหรับการ บริหารจัดการขยะพลาสติกหลังการใช้โดยใช้แนวคิดเศรษฐกิจหมุนเวียน (</w:t>
      </w:r>
      <w:r w:rsidRPr="00483E89">
        <w:rPr>
          <w:rFonts w:eastAsiaTheme="majorEastAsia" w:hint="cs"/>
          <w:b/>
          <w:bCs/>
          <w:spacing w:val="-10"/>
          <w:kern w:val="28"/>
        </w:rPr>
        <w:t xml:space="preserve">Circular Economy) </w:t>
      </w:r>
      <w:r w:rsidRPr="00483E89">
        <w:rPr>
          <w:rFonts w:eastAsiaTheme="majorEastAsia" w:hint="cs"/>
          <w:b/>
          <w:bCs/>
          <w:spacing w:val="-10"/>
          <w:kern w:val="28"/>
          <w:cs/>
        </w:rPr>
        <w:t>ในพื้นที่เขตเมืองชั้นใน (เขตปทุมวัน)</w:t>
      </w:r>
    </w:p>
    <w:p w14:paraId="67DFB790" w14:textId="77777777" w:rsidR="00790927" w:rsidRPr="00483E89" w:rsidRDefault="00790927" w:rsidP="009855B2">
      <w:pPr>
        <w:jc w:val="right"/>
        <w:rPr>
          <w:rFonts w:hint="cs"/>
          <w:b/>
          <w:bCs/>
          <w:sz w:val="28"/>
          <w:szCs w:val="28"/>
          <w:lang w:val="en-US"/>
        </w:rPr>
      </w:pPr>
    </w:p>
    <w:p w14:paraId="77905953" w14:textId="7EB31B2B" w:rsidR="009855B2" w:rsidRPr="00483E89" w:rsidRDefault="00790927" w:rsidP="009855B2">
      <w:pPr>
        <w:jc w:val="right"/>
        <w:rPr>
          <w:rFonts w:hint="cs"/>
          <w:b/>
          <w:bCs/>
          <w:sz w:val="28"/>
          <w:szCs w:val="28"/>
          <w:lang w:val="en-US"/>
        </w:rPr>
      </w:pPr>
      <w:r w:rsidRPr="00483E89">
        <w:rPr>
          <w:rFonts w:hint="cs"/>
          <w:b/>
          <w:bCs/>
          <w:sz w:val="28"/>
          <w:szCs w:val="28"/>
          <w:cs/>
          <w:lang w:val="en-US"/>
        </w:rPr>
        <w:t xml:space="preserve">ศ.ดร.พิสุทธิ์ เพียนมนกุล </w:t>
      </w:r>
      <w:r w:rsidRPr="00483E89">
        <w:rPr>
          <w:b/>
          <w:bCs/>
          <w:sz w:val="28"/>
          <w:szCs w:val="28"/>
          <w:lang w:val="en-US"/>
        </w:rPr>
        <w:t>(</w:t>
      </w:r>
      <w:r w:rsidRPr="00483E89">
        <w:rPr>
          <w:rFonts w:hint="cs"/>
          <w:b/>
          <w:bCs/>
          <w:sz w:val="28"/>
          <w:szCs w:val="28"/>
          <w:lang w:val="en-US"/>
        </w:rPr>
        <w:t>pisut.p@chula.ac.th</w:t>
      </w:r>
      <w:r w:rsidRPr="00483E89">
        <w:rPr>
          <w:b/>
          <w:bCs/>
          <w:sz w:val="28"/>
          <w:szCs w:val="28"/>
          <w:lang w:val="en-US"/>
        </w:rPr>
        <w:t>)</w:t>
      </w:r>
    </w:p>
    <w:p w14:paraId="50EC680B" w14:textId="4509B3B4" w:rsidR="002776AF" w:rsidRPr="00483E89" w:rsidRDefault="00790927" w:rsidP="002776AF">
      <w:pPr>
        <w:jc w:val="right"/>
        <w:rPr>
          <w:rFonts w:hint="cs"/>
          <w:b/>
          <w:bCs/>
          <w:sz w:val="28"/>
          <w:szCs w:val="28"/>
          <w:lang w:val="en-US"/>
        </w:rPr>
      </w:pPr>
      <w:r w:rsidRPr="00483E89">
        <w:rPr>
          <w:rFonts w:hint="cs"/>
          <w:b/>
          <w:bCs/>
          <w:sz w:val="28"/>
          <w:szCs w:val="28"/>
          <w:cs/>
          <w:lang w:val="en-US"/>
        </w:rPr>
        <w:t xml:space="preserve">ผศ.ดร.ดาว สุวรรณแสง จั่นเจริญ </w:t>
      </w:r>
      <w:r w:rsidRPr="00483E89">
        <w:rPr>
          <w:b/>
          <w:bCs/>
          <w:sz w:val="28"/>
          <w:szCs w:val="28"/>
          <w:lang w:val="en-US"/>
        </w:rPr>
        <w:t>(</w:t>
      </w:r>
      <w:r w:rsidR="002776AF" w:rsidRPr="00483E89">
        <w:rPr>
          <w:rFonts w:hint="cs"/>
          <w:b/>
          <w:bCs/>
          <w:sz w:val="28"/>
          <w:szCs w:val="28"/>
          <w:lang w:val="en-US"/>
        </w:rPr>
        <w:t>dao.s@chula.ac.th</w:t>
      </w:r>
      <w:r w:rsidRPr="00483E89">
        <w:rPr>
          <w:b/>
          <w:bCs/>
          <w:sz w:val="28"/>
          <w:szCs w:val="28"/>
          <w:lang w:val="en-US"/>
        </w:rPr>
        <w:t>)</w:t>
      </w:r>
    </w:p>
    <w:p w14:paraId="3AB6F183" w14:textId="201DD774" w:rsidR="00790927" w:rsidRPr="00790927" w:rsidRDefault="00790927" w:rsidP="00790927">
      <w:pPr>
        <w:rPr>
          <w:rFonts w:hint="cs"/>
          <w:b/>
          <w:bCs/>
          <w:sz w:val="28"/>
          <w:szCs w:val="28"/>
          <w:cs/>
          <w:lang w:val="en-US"/>
        </w:rPr>
      </w:pPr>
      <w:r w:rsidRPr="00790927">
        <w:rPr>
          <w:rFonts w:hint="cs"/>
          <w:b/>
          <w:bCs/>
          <w:sz w:val="28"/>
          <w:szCs w:val="28"/>
          <w:cs/>
          <w:lang w:val="en-US"/>
        </w:rPr>
        <w:t>เนื้อ</w:t>
      </w:r>
      <w:r w:rsidRPr="00790927">
        <w:rPr>
          <w:rFonts w:hint="cs"/>
          <w:b/>
          <w:bCs/>
          <w:sz w:val="28"/>
          <w:szCs w:val="28"/>
          <w:cs/>
          <w:lang w:val="en-US"/>
        </w:rPr>
        <w:t>งาน</w:t>
      </w:r>
    </w:p>
    <w:p w14:paraId="4AF230EC" w14:textId="77777777" w:rsidR="00790927" w:rsidRPr="00790927" w:rsidRDefault="00790927" w:rsidP="00790927">
      <w:pPr>
        <w:pStyle w:val="ListParagraph"/>
        <w:numPr>
          <w:ilvl w:val="0"/>
          <w:numId w:val="2"/>
        </w:numPr>
        <w:rPr>
          <w:rFonts w:cs="TH Sarabun New" w:hint="cs"/>
          <w:sz w:val="28"/>
          <w:szCs w:val="28"/>
          <w:lang w:val="en-US"/>
        </w:rPr>
      </w:pPr>
      <w:r w:rsidRPr="00790927">
        <w:rPr>
          <w:rFonts w:cs="TH Sarabun New" w:hint="cs"/>
          <w:sz w:val="28"/>
          <w:szCs w:val="28"/>
          <w:cs/>
        </w:rPr>
        <w:t>สำรวจพฤติกรรมของผู้บริโภคต่อการทิ้งขยะชนิดต่าง ๆ ในเขตพื้นที่เขตปทุมวั</w:t>
      </w:r>
      <w:r w:rsidRPr="00790927">
        <w:rPr>
          <w:rFonts w:cs="TH Sarabun New" w:hint="cs"/>
          <w:sz w:val="28"/>
          <w:szCs w:val="28"/>
          <w:cs/>
          <w:lang w:val="en-US"/>
        </w:rPr>
        <w:t>น</w:t>
      </w:r>
    </w:p>
    <w:p w14:paraId="75122F6D" w14:textId="0AAA8663" w:rsidR="00790927" w:rsidRPr="00790927" w:rsidRDefault="00790927" w:rsidP="00790927">
      <w:pPr>
        <w:pStyle w:val="ListParagraph"/>
        <w:numPr>
          <w:ilvl w:val="0"/>
          <w:numId w:val="2"/>
        </w:numPr>
        <w:rPr>
          <w:rFonts w:cs="TH Sarabun New" w:hint="cs"/>
          <w:sz w:val="28"/>
          <w:szCs w:val="28"/>
          <w:lang w:val="en-US"/>
        </w:rPr>
      </w:pPr>
      <w:r w:rsidRPr="00790927">
        <w:rPr>
          <w:rFonts w:cs="TH Sarabun New" w:hint="cs"/>
          <w:sz w:val="28"/>
          <w:szCs w:val="28"/>
          <w:cs/>
        </w:rPr>
        <w:t>ทดสอบสมมติฐานที่นำเสนอในการปรับเปลี่ยนพฤติกรรมผู้บริโภคในการทิ้งขยะ และสรุปผลสำเร็จในการปรับเปลี่ยนพฤติกรรมผู้บริโภคเพื่อใช้ในการพัฒนาแบบแผนธุรกิจ (</w:t>
      </w:r>
      <w:r w:rsidRPr="00790927">
        <w:rPr>
          <w:rFonts w:cs="TH Sarabun New" w:hint="cs"/>
          <w:sz w:val="28"/>
          <w:szCs w:val="28"/>
        </w:rPr>
        <w:t xml:space="preserve">Business model) </w:t>
      </w:r>
      <w:r w:rsidRPr="00790927">
        <w:rPr>
          <w:rFonts w:cs="TH Sarabun New" w:hint="cs"/>
          <w:sz w:val="28"/>
          <w:szCs w:val="28"/>
          <w:cs/>
        </w:rPr>
        <w:t>ต่อไป</w:t>
      </w:r>
    </w:p>
    <w:p w14:paraId="0E38B8BA" w14:textId="676C572A" w:rsidR="00790927" w:rsidRPr="00790927" w:rsidRDefault="00790927" w:rsidP="00790927">
      <w:pPr>
        <w:pStyle w:val="ListParagraph"/>
        <w:numPr>
          <w:ilvl w:val="0"/>
          <w:numId w:val="2"/>
        </w:numPr>
        <w:rPr>
          <w:rFonts w:cs="TH Sarabun New" w:hint="cs"/>
          <w:sz w:val="28"/>
          <w:szCs w:val="28"/>
          <w:lang w:val="en-US"/>
        </w:rPr>
      </w:pPr>
      <w:r w:rsidRPr="00790927">
        <w:rPr>
          <w:rFonts w:cs="TH Sarabun New" w:hint="cs"/>
          <w:sz w:val="28"/>
          <w:szCs w:val="28"/>
          <w:cs/>
        </w:rPr>
        <w:t>สำรวจความต้องการของภาคธุรกิจต่าง ๆ ที่เกี่ยวข้องตลอดห่วงโซ่อุปทานในการจัดการขยะพลาสติกหลังการใช้ในการเข้าร่วมโครงการฯ</w:t>
      </w:r>
    </w:p>
    <w:p w14:paraId="0E16D45E" w14:textId="43734E09" w:rsidR="00790927" w:rsidRPr="00790927" w:rsidRDefault="00790927" w:rsidP="00790927">
      <w:pPr>
        <w:pStyle w:val="ListParagraph"/>
        <w:numPr>
          <w:ilvl w:val="0"/>
          <w:numId w:val="2"/>
        </w:numPr>
        <w:spacing w:line="240" w:lineRule="auto"/>
        <w:jc w:val="thaiDistribute"/>
        <w:rPr>
          <w:rFonts w:cs="TH Sarabun New" w:hint="cs"/>
          <w:sz w:val="28"/>
          <w:szCs w:val="28"/>
        </w:rPr>
      </w:pPr>
      <w:r w:rsidRPr="00790927">
        <w:rPr>
          <w:rFonts w:cs="TH Sarabun New" w:hint="cs"/>
          <w:sz w:val="28"/>
          <w:szCs w:val="28"/>
          <w:cs/>
        </w:rPr>
        <w:t>จัดทำแบบแผนธุรกิจ (</w:t>
      </w:r>
      <w:r w:rsidRPr="00790927">
        <w:rPr>
          <w:rFonts w:cs="TH Sarabun New" w:hint="cs"/>
          <w:sz w:val="28"/>
          <w:szCs w:val="28"/>
        </w:rPr>
        <w:t xml:space="preserve">Business model) </w:t>
      </w:r>
      <w:r w:rsidRPr="00790927">
        <w:rPr>
          <w:rFonts w:cs="TH Sarabun New" w:hint="cs"/>
          <w:sz w:val="28"/>
          <w:szCs w:val="28"/>
          <w:cs/>
        </w:rPr>
        <w:t>ในเขตพื้นที่ปทุมวันที่เหมาะสมกับพฤติกรรมผู้บริโภคที่เกิดการปรับเปลี่ยนแล้ว และสอดคล้องกับความต้องการของผู้ประกอบการในพื้นที่ ตลอดจนเสนอแนะแนวทางการจัดตั้งหรือปรับปรุงหน่วยงาน องค์กร หรือภาคธุรกิจต่าง ๆ ที่จำเป็นเพื่อให้ธุรกิจดำเนินไปได้อย่างยั่งยืน</w:t>
      </w:r>
    </w:p>
    <w:p w14:paraId="697A55A7" w14:textId="2AEB7C0A" w:rsidR="00790927" w:rsidRPr="00790927" w:rsidRDefault="00790927" w:rsidP="00790927">
      <w:pPr>
        <w:pStyle w:val="ListParagraph"/>
        <w:numPr>
          <w:ilvl w:val="0"/>
          <w:numId w:val="2"/>
        </w:numPr>
        <w:spacing w:after="240" w:line="240" w:lineRule="auto"/>
        <w:jc w:val="thaiDistribute"/>
        <w:rPr>
          <w:rFonts w:cs="TH Sarabun New" w:hint="cs"/>
          <w:sz w:val="28"/>
          <w:szCs w:val="28"/>
        </w:rPr>
      </w:pPr>
      <w:r w:rsidRPr="00790927">
        <w:rPr>
          <w:rFonts w:cs="TH Sarabun New" w:hint="cs"/>
          <w:sz w:val="28"/>
          <w:szCs w:val="28"/>
          <w:cs/>
        </w:rPr>
        <w:t>ติดตามผลการทดสอบแบบแผนธุรกิจเพื่อเก็บข้อมูลและประเมินผลการดำเนินงาน ประสานงาน หน่วยงานหรือองค์กรต่าง ๆ ทั้งระบบห่วงโซ่อุปทานให้ใช้ระบบบริหารงานทางดิจิทัล (</w:t>
      </w:r>
      <w:r w:rsidRPr="00790927">
        <w:rPr>
          <w:rFonts w:cs="TH Sarabun New" w:hint="cs"/>
          <w:sz w:val="28"/>
          <w:szCs w:val="28"/>
        </w:rPr>
        <w:t xml:space="preserve">Digital platform) </w:t>
      </w:r>
      <w:r w:rsidRPr="00790927">
        <w:rPr>
          <w:rFonts w:cs="TH Sarabun New" w:hint="cs"/>
          <w:sz w:val="28"/>
          <w:szCs w:val="28"/>
          <w:cs/>
        </w:rPr>
        <w:t>ที่จะจัดทำขึ้นเพื่อช่วยในการบริหารงาน</w:t>
      </w:r>
    </w:p>
    <w:p w14:paraId="4258D7D9" w14:textId="46615929" w:rsidR="00790927" w:rsidRPr="004305F9" w:rsidRDefault="00790927" w:rsidP="00790927">
      <w:pPr>
        <w:rPr>
          <w:rFonts w:hint="cs"/>
          <w:sz w:val="28"/>
          <w:szCs w:val="28"/>
          <w:cs/>
          <w:lang w:val="en-US"/>
        </w:rPr>
      </w:pPr>
      <w:r w:rsidRPr="004305F9">
        <w:rPr>
          <w:rFonts w:hint="cs"/>
          <w:b/>
          <w:bCs/>
          <w:sz w:val="28"/>
          <w:szCs w:val="28"/>
          <w:cs/>
          <w:lang w:val="en-US"/>
        </w:rPr>
        <w:t>ทักษะ</w:t>
      </w:r>
      <w:r w:rsidRPr="004305F9">
        <w:rPr>
          <w:rFonts w:hint="cs"/>
          <w:sz w:val="28"/>
          <w:szCs w:val="28"/>
          <w:lang w:val="en-US"/>
        </w:rPr>
        <w:t xml:space="preserve">: </w:t>
      </w:r>
      <w:r w:rsidRPr="004305F9">
        <w:rPr>
          <w:rFonts w:hint="cs"/>
          <w:sz w:val="28"/>
          <w:szCs w:val="28"/>
          <w:cs/>
          <w:lang w:val="en-US"/>
        </w:rPr>
        <w:t>การทำงานร่วมกับ</w:t>
      </w:r>
      <w:r w:rsidR="004305F9" w:rsidRPr="004305F9">
        <w:rPr>
          <w:rFonts w:hint="cs"/>
          <w:sz w:val="28"/>
          <w:szCs w:val="28"/>
          <w:cs/>
          <w:lang w:val="en-US"/>
        </w:rPr>
        <w:t>ผู้อื่น</w:t>
      </w:r>
      <w:r w:rsidRPr="004305F9">
        <w:rPr>
          <w:rFonts w:hint="cs"/>
          <w:sz w:val="28"/>
          <w:szCs w:val="28"/>
          <w:cs/>
          <w:lang w:val="en-US"/>
        </w:rPr>
        <w:t xml:space="preserve"> การนำเสนองาน การคิดวิเคราะห์ข้อมูล ความกระตือรือร้นในการเรียนรู้สิ่งใหม่</w:t>
      </w:r>
      <w:r w:rsidR="004305F9" w:rsidRPr="004305F9">
        <w:rPr>
          <w:rFonts w:hint="cs"/>
          <w:sz w:val="28"/>
          <w:szCs w:val="28"/>
          <w:cs/>
          <w:lang w:val="en-US"/>
        </w:rPr>
        <w:t xml:space="preserve"> มีความรับผิดชอบ</w:t>
      </w:r>
      <w:r w:rsidRPr="004305F9">
        <w:rPr>
          <w:rFonts w:hint="cs"/>
          <w:sz w:val="28"/>
          <w:szCs w:val="28"/>
          <w:cs/>
          <w:lang w:val="en-US"/>
        </w:rPr>
        <w:t xml:space="preserve"> </w:t>
      </w:r>
    </w:p>
    <w:p w14:paraId="37579E9C" w14:textId="6D7B5AD9" w:rsidR="002667A7" w:rsidRPr="004305F9" w:rsidRDefault="004305F9" w:rsidP="002776AF">
      <w:pPr>
        <w:rPr>
          <w:rFonts w:hint="cs"/>
          <w:b/>
          <w:bCs/>
          <w:sz w:val="28"/>
          <w:szCs w:val="28"/>
          <w:lang w:val="en-US"/>
        </w:rPr>
      </w:pPr>
      <w:r w:rsidRPr="004305F9">
        <w:rPr>
          <w:rFonts w:hint="cs"/>
          <w:b/>
          <w:bCs/>
          <w:sz w:val="28"/>
          <w:szCs w:val="28"/>
          <w:cs/>
          <w:lang w:val="en-US"/>
        </w:rPr>
        <w:t>แนวทางการทำงาน</w:t>
      </w:r>
    </w:p>
    <w:p w14:paraId="3059371C" w14:textId="43823A15" w:rsidR="004305F9" w:rsidRPr="004305F9" w:rsidRDefault="004305F9" w:rsidP="004305F9">
      <w:pPr>
        <w:pStyle w:val="ListParagraph"/>
        <w:numPr>
          <w:ilvl w:val="0"/>
          <w:numId w:val="4"/>
        </w:numPr>
        <w:rPr>
          <w:rFonts w:cs="TH Sarabun New" w:hint="cs"/>
          <w:sz w:val="28"/>
          <w:szCs w:val="28"/>
          <w:lang w:val="en-US"/>
        </w:rPr>
      </w:pPr>
      <w:r w:rsidRPr="004305F9">
        <w:rPr>
          <w:rFonts w:cs="TH Sarabun New" w:hint="cs"/>
          <w:sz w:val="28"/>
          <w:szCs w:val="28"/>
          <w:cs/>
          <w:lang w:val="en-US"/>
        </w:rPr>
        <w:t>เข้าร่วมประชุมกับหน่วยงานที่เกี่ยวข้อ</w:t>
      </w:r>
      <w:r>
        <w:rPr>
          <w:rFonts w:cs="TH Sarabun New" w:hint="cs"/>
          <w:sz w:val="28"/>
          <w:szCs w:val="28"/>
          <w:cs/>
          <w:lang w:val="en-US"/>
        </w:rPr>
        <w:t>งทุกเดือน</w:t>
      </w:r>
    </w:p>
    <w:p w14:paraId="32E24499" w14:textId="3CB12E7A" w:rsidR="004305F9" w:rsidRPr="004305F9" w:rsidRDefault="004305F9" w:rsidP="004305F9">
      <w:pPr>
        <w:pStyle w:val="ListParagraph"/>
        <w:numPr>
          <w:ilvl w:val="0"/>
          <w:numId w:val="4"/>
        </w:numPr>
        <w:rPr>
          <w:rFonts w:cs="TH Sarabun New" w:hint="cs"/>
          <w:sz w:val="28"/>
          <w:szCs w:val="28"/>
          <w:lang w:val="en-US"/>
        </w:rPr>
      </w:pPr>
      <w:r w:rsidRPr="004305F9">
        <w:rPr>
          <w:rFonts w:cs="TH Sarabun New" w:hint="cs"/>
          <w:sz w:val="28"/>
          <w:szCs w:val="28"/>
          <w:cs/>
          <w:lang w:val="en-US"/>
        </w:rPr>
        <w:t>ลงพื้นที่เก็บข้อมูล</w:t>
      </w:r>
    </w:p>
    <w:p w14:paraId="7450DE73" w14:textId="66B8F950" w:rsidR="004305F9" w:rsidRPr="004305F9" w:rsidRDefault="004305F9" w:rsidP="004305F9">
      <w:pPr>
        <w:pStyle w:val="ListParagraph"/>
        <w:numPr>
          <w:ilvl w:val="0"/>
          <w:numId w:val="4"/>
        </w:numPr>
        <w:rPr>
          <w:rFonts w:cs="TH Sarabun New" w:hint="cs"/>
          <w:sz w:val="28"/>
          <w:szCs w:val="28"/>
          <w:lang w:val="en-US"/>
        </w:rPr>
      </w:pPr>
      <w:r w:rsidRPr="004305F9">
        <w:rPr>
          <w:rFonts w:cs="TH Sarabun New" w:hint="cs"/>
          <w:sz w:val="28"/>
          <w:szCs w:val="28"/>
          <w:cs/>
          <w:lang w:val="en-US"/>
        </w:rPr>
        <w:t>ทำงานร่วมกับนักเศรษฐศาสตร์และสังคมศาสตร์เพื่อวิเคราะห์ข้อมูลและวางแผนการทำงาน</w:t>
      </w:r>
    </w:p>
    <w:p w14:paraId="614169B9" w14:textId="3096576F" w:rsidR="004305F9" w:rsidRDefault="004305F9" w:rsidP="004305F9">
      <w:pPr>
        <w:pStyle w:val="ListParagraph"/>
        <w:numPr>
          <w:ilvl w:val="0"/>
          <w:numId w:val="4"/>
        </w:numPr>
        <w:rPr>
          <w:rFonts w:cs="TH Sarabun New"/>
          <w:sz w:val="28"/>
          <w:szCs w:val="28"/>
          <w:lang w:val="en-US"/>
        </w:rPr>
      </w:pPr>
      <w:r w:rsidRPr="004305F9">
        <w:rPr>
          <w:rFonts w:cs="TH Sarabun New" w:hint="cs"/>
          <w:sz w:val="28"/>
          <w:szCs w:val="28"/>
          <w:cs/>
          <w:lang w:val="en-US"/>
        </w:rPr>
        <w:t>ส่งรายงานความก้าวหน้าและรายงานฉบับสมบูรณ์ตามที่กำหนด</w:t>
      </w:r>
    </w:p>
    <w:p w14:paraId="12A509AE" w14:textId="245E9337" w:rsidR="00483E89" w:rsidRPr="00483E89" w:rsidRDefault="00483E89" w:rsidP="00483E89">
      <w:pPr>
        <w:rPr>
          <w:b/>
          <w:bCs/>
          <w:sz w:val="28"/>
          <w:szCs w:val="28"/>
          <w:lang w:val="en-US"/>
        </w:rPr>
      </w:pPr>
      <w:r w:rsidRPr="00483E89">
        <w:rPr>
          <w:rFonts w:hint="cs"/>
          <w:b/>
          <w:bCs/>
          <w:sz w:val="28"/>
          <w:szCs w:val="28"/>
          <w:cs/>
          <w:lang w:val="en-US"/>
        </w:rPr>
        <w:t>ตารางการทำงาน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728"/>
        <w:gridCol w:w="488"/>
        <w:gridCol w:w="488"/>
        <w:gridCol w:w="488"/>
        <w:gridCol w:w="488"/>
        <w:gridCol w:w="488"/>
        <w:gridCol w:w="488"/>
        <w:gridCol w:w="488"/>
      </w:tblGrid>
      <w:tr w:rsidR="00483E89" w14:paraId="7E2B77D6" w14:textId="77777777" w:rsidTr="00A779AD">
        <w:tc>
          <w:tcPr>
            <w:tcW w:w="4135" w:type="dxa"/>
            <w:vMerge w:val="restart"/>
          </w:tcPr>
          <w:p w14:paraId="1CB841A0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483E89">
              <w:rPr>
                <w:rFonts w:hint="cs"/>
                <w:b/>
                <w:bCs/>
                <w:sz w:val="28"/>
                <w:szCs w:val="28"/>
                <w:cs/>
              </w:rPr>
              <w:t>การประเมินการจัดการขยะ</w:t>
            </w:r>
          </w:p>
        </w:tc>
        <w:tc>
          <w:tcPr>
            <w:tcW w:w="4144" w:type="dxa"/>
            <w:gridSpan w:val="8"/>
            <w:vAlign w:val="center"/>
          </w:tcPr>
          <w:p w14:paraId="7952E40D" w14:textId="53F1D950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  <w:cs/>
              </w:rPr>
              <w:t xml:space="preserve">เดือน </w:t>
            </w:r>
            <w:r w:rsidRPr="00483E89">
              <w:rPr>
                <w:rFonts w:hint="cs"/>
                <w:sz w:val="28"/>
                <w:szCs w:val="28"/>
              </w:rPr>
              <w:t>(2021)</w:t>
            </w:r>
          </w:p>
        </w:tc>
      </w:tr>
      <w:tr w:rsidR="00483E89" w14:paraId="08C93C60" w14:textId="77777777" w:rsidTr="00483E89">
        <w:tc>
          <w:tcPr>
            <w:tcW w:w="4135" w:type="dxa"/>
            <w:vMerge/>
          </w:tcPr>
          <w:p w14:paraId="64A14872" w14:textId="77777777" w:rsidR="00483E89" w:rsidRPr="00483E89" w:rsidRDefault="00483E89" w:rsidP="005E732F">
            <w:pPr>
              <w:jc w:val="thaiDistribute"/>
              <w:rPr>
                <w:rFonts w:hint="cs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14:paraId="1A65396C" w14:textId="1654DBA4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488" w:type="dxa"/>
            <w:vAlign w:val="center"/>
          </w:tcPr>
          <w:p w14:paraId="3858AF50" w14:textId="160AAAE3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488" w:type="dxa"/>
            <w:vAlign w:val="center"/>
          </w:tcPr>
          <w:p w14:paraId="3D4A6A0D" w14:textId="4F36EEAC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488" w:type="dxa"/>
            <w:vAlign w:val="center"/>
          </w:tcPr>
          <w:p w14:paraId="6AD35454" w14:textId="093ED738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488" w:type="dxa"/>
            <w:vAlign w:val="center"/>
          </w:tcPr>
          <w:p w14:paraId="48571207" w14:textId="24CCE2E4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488" w:type="dxa"/>
            <w:vAlign w:val="center"/>
          </w:tcPr>
          <w:p w14:paraId="4F5B6597" w14:textId="0E6256DB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488" w:type="dxa"/>
            <w:vAlign w:val="center"/>
          </w:tcPr>
          <w:p w14:paraId="005543E7" w14:textId="6907508E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488" w:type="dxa"/>
            <w:vAlign w:val="center"/>
          </w:tcPr>
          <w:p w14:paraId="621A9390" w14:textId="0AF6ADFD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</w:tr>
      <w:tr w:rsidR="00483E89" w14:paraId="44B6DC05" w14:textId="77777777" w:rsidTr="00483E89">
        <w:tc>
          <w:tcPr>
            <w:tcW w:w="4135" w:type="dxa"/>
          </w:tcPr>
          <w:p w14:paraId="2B1DF695" w14:textId="77777777" w:rsidR="00483E89" w:rsidRPr="00483E89" w:rsidRDefault="00483E89" w:rsidP="005E732F">
            <w:pPr>
              <w:jc w:val="thaiDistribute"/>
              <w:rPr>
                <w:rFonts w:hint="cs"/>
                <w:sz w:val="28"/>
                <w:szCs w:val="28"/>
                <w:cs/>
              </w:rPr>
            </w:pPr>
            <w:r w:rsidRPr="00483E89">
              <w:rPr>
                <w:rFonts w:hint="cs"/>
                <w:sz w:val="28"/>
                <w:szCs w:val="28"/>
                <w:cs/>
              </w:rPr>
              <w:t>ศึกษาข้อมูลงานวิจัยที่เกี่ยวข้อง</w:t>
            </w:r>
          </w:p>
        </w:tc>
        <w:tc>
          <w:tcPr>
            <w:tcW w:w="728" w:type="dxa"/>
            <w:vAlign w:val="center"/>
          </w:tcPr>
          <w:p w14:paraId="37898573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31D16605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49438E1B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3FAF75CE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49472B10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4A4BECBD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5DC5E606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0C166C71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483E89" w14:paraId="4EB4D45A" w14:textId="77777777" w:rsidTr="00483E89">
        <w:tc>
          <w:tcPr>
            <w:tcW w:w="4135" w:type="dxa"/>
          </w:tcPr>
          <w:p w14:paraId="362393BE" w14:textId="77777777" w:rsidR="00483E89" w:rsidRPr="00483E89" w:rsidRDefault="00483E89" w:rsidP="005E732F">
            <w:pPr>
              <w:jc w:val="thaiDistribute"/>
              <w:rPr>
                <w:rFonts w:hint="cs"/>
                <w:sz w:val="28"/>
                <w:szCs w:val="28"/>
                <w:cs/>
              </w:rPr>
            </w:pPr>
            <w:r w:rsidRPr="00483E89">
              <w:rPr>
                <w:rFonts w:hint="cs"/>
                <w:sz w:val="28"/>
                <w:szCs w:val="28"/>
                <w:cs/>
              </w:rPr>
              <w:t>กำหนดขอบเขตและกรอบการดำเนินงานวิจัย</w:t>
            </w:r>
          </w:p>
        </w:tc>
        <w:tc>
          <w:tcPr>
            <w:tcW w:w="728" w:type="dxa"/>
            <w:vAlign w:val="center"/>
          </w:tcPr>
          <w:p w14:paraId="0DE7B765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0D73493A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1ACCFE01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45392E3A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3DAF33F2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0568B2B2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1C9BF9BC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26C85513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483E89" w14:paraId="2BCB2EBB" w14:textId="77777777" w:rsidTr="00483E89">
        <w:tc>
          <w:tcPr>
            <w:tcW w:w="4135" w:type="dxa"/>
          </w:tcPr>
          <w:p w14:paraId="0A436BB2" w14:textId="77777777" w:rsidR="00483E89" w:rsidRPr="00483E89" w:rsidRDefault="00483E89" w:rsidP="005E732F">
            <w:pPr>
              <w:jc w:val="thaiDistribute"/>
              <w:rPr>
                <w:rFonts w:hint="cs"/>
                <w:sz w:val="28"/>
                <w:szCs w:val="28"/>
                <w:cs/>
              </w:rPr>
            </w:pPr>
            <w:r w:rsidRPr="00483E89">
              <w:rPr>
                <w:rFonts w:hint="cs"/>
                <w:sz w:val="28"/>
                <w:szCs w:val="28"/>
                <w:cs/>
              </w:rPr>
              <w:t>เก็บและรวบรวมข้อมูลสำหรับการวิเคราะห์</w:t>
            </w:r>
          </w:p>
        </w:tc>
        <w:tc>
          <w:tcPr>
            <w:tcW w:w="728" w:type="dxa"/>
            <w:vAlign w:val="center"/>
          </w:tcPr>
          <w:p w14:paraId="57874DD3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7CC18066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2667C6B6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763EFF1E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69CE1B48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22F97CE3" w14:textId="7777777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5838E13D" w14:textId="775008D2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1925B3A9" w14:textId="024DA217" w:rsidR="00483E89" w:rsidRPr="00483E89" w:rsidRDefault="00483E89" w:rsidP="005E732F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483E89" w14:paraId="14D26888" w14:textId="77777777" w:rsidTr="00483E89">
        <w:tc>
          <w:tcPr>
            <w:tcW w:w="4135" w:type="dxa"/>
          </w:tcPr>
          <w:p w14:paraId="5DB8F533" w14:textId="12A0E6FE" w:rsidR="00483E89" w:rsidRPr="00483E89" w:rsidRDefault="00483E89" w:rsidP="00483E89">
            <w:pPr>
              <w:jc w:val="thaiDistribute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วิเคราะห์ข้อมูล</w:t>
            </w:r>
          </w:p>
        </w:tc>
        <w:tc>
          <w:tcPr>
            <w:tcW w:w="728" w:type="dxa"/>
            <w:vAlign w:val="center"/>
          </w:tcPr>
          <w:p w14:paraId="1BA38104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6A9947F9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156B0D47" w14:textId="59DE4128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46E90CE6" w14:textId="3E7670CD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75A09E8E" w14:textId="60D23712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2DEFA6F9" w14:textId="7B979C21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5DE55BD2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43007E6D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483E89" w14:paraId="615A331D" w14:textId="77777777" w:rsidTr="00483E89">
        <w:tc>
          <w:tcPr>
            <w:tcW w:w="4135" w:type="dxa"/>
          </w:tcPr>
          <w:p w14:paraId="44DB9203" w14:textId="2A8BF592" w:rsidR="00483E89" w:rsidRDefault="00483E89" w:rsidP="00483E89">
            <w:pPr>
              <w:jc w:val="thaiDistribute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จัดทำรายงาน</w:t>
            </w:r>
          </w:p>
        </w:tc>
        <w:tc>
          <w:tcPr>
            <w:tcW w:w="728" w:type="dxa"/>
            <w:vAlign w:val="center"/>
          </w:tcPr>
          <w:p w14:paraId="367D5C8D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02545070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779E898A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180F5D76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208138AF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186849A0" w14:textId="77777777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14:paraId="73DD2D81" w14:textId="01514B4F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  <w:tc>
          <w:tcPr>
            <w:tcW w:w="488" w:type="dxa"/>
            <w:vAlign w:val="center"/>
          </w:tcPr>
          <w:p w14:paraId="0727986A" w14:textId="26C2CECC" w:rsidR="00483E89" w:rsidRPr="00483E89" w:rsidRDefault="00483E89" w:rsidP="00483E89">
            <w:pPr>
              <w:jc w:val="center"/>
              <w:rPr>
                <w:rFonts w:hint="cs"/>
                <w:sz w:val="28"/>
                <w:szCs w:val="28"/>
              </w:rPr>
            </w:pPr>
            <w:r w:rsidRPr="00483E89">
              <w:rPr>
                <w:rFonts w:hint="cs"/>
                <w:sz w:val="28"/>
                <w:szCs w:val="28"/>
              </w:rPr>
              <w:t>x</w:t>
            </w:r>
          </w:p>
        </w:tc>
      </w:tr>
    </w:tbl>
    <w:p w14:paraId="30A43581" w14:textId="546F5088" w:rsidR="002667A7" w:rsidRPr="00790927" w:rsidRDefault="002667A7" w:rsidP="002776AF">
      <w:pPr>
        <w:rPr>
          <w:rFonts w:hint="cs"/>
          <w:lang w:val="en-US"/>
        </w:rPr>
      </w:pPr>
    </w:p>
    <w:sectPr w:rsidR="002667A7" w:rsidRPr="00790927" w:rsidSect="00483E89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7167"/>
    <w:multiLevelType w:val="multilevel"/>
    <w:tmpl w:val="1DFE2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4.%4"/>
      <w:lvlJc w:val="left"/>
      <w:pPr>
        <w:ind w:left="12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" w15:restartNumberingAfterBreak="0">
    <w:nsid w:val="1CEC481F"/>
    <w:multiLevelType w:val="hybridMultilevel"/>
    <w:tmpl w:val="700E20E6"/>
    <w:lvl w:ilvl="0" w:tplc="A612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002"/>
    <w:multiLevelType w:val="hybridMultilevel"/>
    <w:tmpl w:val="16B4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A5FD8"/>
    <w:multiLevelType w:val="hybridMultilevel"/>
    <w:tmpl w:val="EF66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B2"/>
    <w:rsid w:val="00007947"/>
    <w:rsid w:val="002667A7"/>
    <w:rsid w:val="002776AF"/>
    <w:rsid w:val="004305F9"/>
    <w:rsid w:val="00483E89"/>
    <w:rsid w:val="006A3E90"/>
    <w:rsid w:val="00790927"/>
    <w:rsid w:val="00901865"/>
    <w:rsid w:val="009855B2"/>
    <w:rsid w:val="00B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4BD6"/>
  <w15:chartTrackingRefBased/>
  <w15:docId w15:val="{6AC859F0-4473-D640-920F-B11B20B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H Sarabun New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47"/>
    <w:pPr>
      <w:spacing w:line="276" w:lineRule="auto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7947"/>
    <w:pPr>
      <w:keepNext/>
      <w:keepLines/>
      <w:spacing w:before="240"/>
      <w:jc w:val="center"/>
      <w:outlineLvl w:val="0"/>
    </w:pPr>
    <w:rPr>
      <w:b/>
      <w:bCs/>
      <w:sz w:val="36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7947"/>
    <w:pPr>
      <w:keepNext/>
      <w:keepLines/>
      <w:spacing w:before="40"/>
      <w:outlineLvl w:val="1"/>
    </w:pPr>
    <w:rPr>
      <w:b/>
      <w:bCs/>
      <w:szCs w:val="3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7947"/>
    <w:rPr>
      <w:rFonts w:ascii="TH Sarabun New" w:eastAsia="TH Sarabun New" w:hAnsi="TH Sarabun New" w:cs="TH Sarabun New"/>
      <w:b/>
      <w:bCs/>
      <w:color w:val="000000" w:themeColor="text1"/>
      <w:sz w:val="32"/>
      <w:szCs w:val="3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07947"/>
    <w:rPr>
      <w:rFonts w:ascii="TH Sarabun New" w:eastAsia="TH Sarabun New" w:hAnsi="TH Sarabun New" w:cs="TH Sarabun New"/>
      <w:b/>
      <w:bCs/>
      <w:color w:val="000000" w:themeColor="text1"/>
      <w:sz w:val="36"/>
      <w:szCs w:val="40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855B2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77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AF"/>
    <w:rPr>
      <w:color w:val="605E5C"/>
      <w:shd w:val="clear" w:color="auto" w:fill="E1DFDD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790927"/>
    <w:rPr>
      <w:rFonts w:ascii="TH Sarabun New" w:hAnsi="TH Sarabun New" w:cs="Angsana New"/>
      <w:color w:val="000000" w:themeColor="text1"/>
      <w:sz w:val="32"/>
      <w:szCs w:val="40"/>
    </w:rPr>
  </w:style>
  <w:style w:type="table" w:styleId="TableGrid">
    <w:name w:val="Table Grid"/>
    <w:basedOn w:val="TableNormal"/>
    <w:uiPriority w:val="39"/>
    <w:rsid w:val="00483E89"/>
    <w:rPr>
      <w:rFonts w:eastAsiaTheme="minorHAnsi"/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Pavinee Pongpunpurt</dc:creator>
  <cp:keywords/>
  <dc:description/>
  <cp:lastModifiedBy>Dao suwansang Janjaroen</cp:lastModifiedBy>
  <cp:revision>4</cp:revision>
  <dcterms:created xsi:type="dcterms:W3CDTF">2021-04-02T16:31:00Z</dcterms:created>
  <dcterms:modified xsi:type="dcterms:W3CDTF">2021-04-02T22:04:00Z</dcterms:modified>
</cp:coreProperties>
</file>